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2B1ACA" w:rsidRDefault="008D1834" w:rsidP="0040644B">
      <w:pPr>
        <w:jc w:val="center"/>
        <w:rPr>
          <w:rFonts w:ascii="Century Gothic" w:hAnsi="Century Gothic"/>
          <w:b/>
          <w:sz w:val="40"/>
          <w:szCs w:val="40"/>
        </w:rPr>
      </w:pPr>
      <w:r w:rsidRPr="002B1ACA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C02F02" w:rsidRPr="002B1ACA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CRAM</w:t>
      </w:r>
      <w:r w:rsidRPr="002B1ACA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2B1ACA" w:rsidRDefault="00722C56" w:rsidP="0040644B">
      <w:pPr>
        <w:jc w:val="left"/>
        <w:rPr>
          <w:rFonts w:ascii="Century Gothic" w:hAnsi="Century Gothic"/>
        </w:rPr>
      </w:pPr>
    </w:p>
    <w:p w:rsidR="004A7667" w:rsidRPr="002B1ACA" w:rsidRDefault="004A7667" w:rsidP="0040644B">
      <w:pPr>
        <w:jc w:val="left"/>
        <w:rPr>
          <w:rFonts w:ascii="Century Gothic" w:hAnsi="Century Gothic"/>
        </w:rPr>
      </w:pPr>
    </w:p>
    <w:p w:rsidR="00BF6392" w:rsidRPr="002B1ACA" w:rsidRDefault="00C02F02" w:rsidP="0040644B">
      <w:pPr>
        <w:jc w:val="left"/>
        <w:rPr>
          <w:rFonts w:ascii="Century Gothic" w:hAnsi="Century Gothic"/>
        </w:rPr>
      </w:pPr>
      <w:r w:rsidRPr="002B1ACA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910416" cy="1936982"/>
            <wp:effectExtent l="19050" t="0" r="4234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954" cy="1938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2B1ACA" w:rsidRDefault="0065767E" w:rsidP="0040644B">
      <w:pPr>
        <w:jc w:val="left"/>
        <w:rPr>
          <w:rFonts w:ascii="Century Gothic" w:hAnsi="Century Gothic"/>
        </w:rPr>
      </w:pPr>
    </w:p>
    <w:p w:rsidR="0065767E" w:rsidRPr="002B1ACA" w:rsidRDefault="0065767E" w:rsidP="0040644B">
      <w:pPr>
        <w:jc w:val="left"/>
        <w:rPr>
          <w:rFonts w:ascii="Century Gothic" w:hAnsi="Century Gothic"/>
        </w:rPr>
      </w:pPr>
    </w:p>
    <w:p w:rsidR="00C02F02" w:rsidRPr="002B1ACA" w:rsidRDefault="00C02F02" w:rsidP="00C02F02">
      <w:pPr>
        <w:spacing w:after="240"/>
        <w:jc w:val="left"/>
        <w:rPr>
          <w:rFonts w:ascii="Century Gothic" w:hAnsi="Century Gothic"/>
        </w:rPr>
      </w:pPr>
      <w:r w:rsidRPr="002B1ACA">
        <w:rPr>
          <w:rFonts w:ascii="Century Gothic" w:hAnsi="Century Gothic"/>
        </w:rPr>
        <w:t>Petit engin monoplace utilisé par l'</w:t>
      </w:r>
      <w:hyperlink r:id="rId7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armée clone</w:t>
        </w:r>
      </w:hyperlink>
      <w:r w:rsidRPr="002B1ACA">
        <w:rPr>
          <w:rFonts w:ascii="Century Gothic" w:hAnsi="Century Gothic"/>
        </w:rPr>
        <w:t xml:space="preserve"> dans les derniers temps de la </w:t>
      </w:r>
      <w:hyperlink r:id="rId8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Guerre des Clones</w:t>
        </w:r>
      </w:hyperlink>
      <w:r w:rsidRPr="002B1ACA">
        <w:rPr>
          <w:rFonts w:ascii="Century Gothic" w:hAnsi="Century Gothic"/>
        </w:rPr>
        <w:t xml:space="preserve">, la motojet CRAM prend son nom des soldats spécialisés qui la pilotent : les Commandos de Reconnaissance Avancée sur Motojet, qui portent une armure semblable à celle des </w:t>
      </w:r>
      <w:hyperlink r:id="rId9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éclaireurs clones</w:t>
        </w:r>
      </w:hyperlink>
      <w:r w:rsidRPr="002B1ACA">
        <w:rPr>
          <w:rFonts w:ascii="Century Gothic" w:hAnsi="Century Gothic"/>
        </w:rPr>
        <w:t xml:space="preserve">. Utilisée principalement comme véhicule de reconnaissance à long rayon d'action, la motojet de l'armée clone fut employée sur tous les théâtres d'opération du conflit, sur des mondes tels que </w:t>
      </w:r>
      <w:hyperlink r:id="rId10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Saleucami</w:t>
        </w:r>
      </w:hyperlink>
      <w:r w:rsidRPr="002B1ACA">
        <w:rPr>
          <w:rFonts w:ascii="Century Gothic" w:hAnsi="Century Gothic"/>
        </w:rPr>
        <w:t xml:space="preserve"> ou encore </w:t>
      </w:r>
      <w:hyperlink r:id="rId11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Felucia</w:t>
        </w:r>
      </w:hyperlink>
      <w:r w:rsidRPr="002B1ACA">
        <w:rPr>
          <w:rFonts w:ascii="Century Gothic" w:hAnsi="Century Gothic"/>
        </w:rPr>
        <w:t xml:space="preserve">. </w:t>
      </w:r>
      <w:r w:rsidRPr="002B1ACA">
        <w:rPr>
          <w:rFonts w:ascii="Century Gothic" w:hAnsi="Century Gothic"/>
        </w:rPr>
        <w:br/>
      </w:r>
      <w:r w:rsidRPr="002B1ACA">
        <w:rPr>
          <w:rFonts w:ascii="Century Gothic" w:hAnsi="Century Gothic"/>
        </w:rPr>
        <w:br/>
        <w:t xml:space="preserve">  Grâce à ses puissants </w:t>
      </w:r>
      <w:hyperlink r:id="rId12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répulseurs</w:t>
        </w:r>
      </w:hyperlink>
      <w:r w:rsidRPr="002B1ACA">
        <w:rPr>
          <w:rFonts w:ascii="Century Gothic" w:hAnsi="Century Gothic"/>
        </w:rPr>
        <w:t xml:space="preserve">, la motojet utilisée par les soldats CRAM est capable, malgré son poids important, de voler à de grandes vitesses, et c'est d'ailleurs là son principal avantage : capable de couvrir de vastes distances en un temps réduit et d'échapper à d'éventuels poursuivants, c'est l'engin idéal pour des missions de reconnaissance qui se déroulent souvent sous le nez des armées droïdes de la </w:t>
      </w:r>
      <w:hyperlink r:id="rId13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Confédération des Systèmes Indépendants</w:t>
        </w:r>
      </w:hyperlink>
      <w:r w:rsidRPr="002B1ACA">
        <w:rPr>
          <w:rFonts w:ascii="Century Gothic" w:hAnsi="Century Gothic"/>
        </w:rPr>
        <w:t xml:space="preserve">. Son armement plus que conséquent pour un véhicule de cette taille - quatre </w:t>
      </w:r>
      <w:hyperlink r:id="rId14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canons laser</w:t>
        </w:r>
      </w:hyperlink>
      <w:r w:rsidRPr="002B1ACA">
        <w:rPr>
          <w:rFonts w:ascii="Century Gothic" w:hAnsi="Century Gothic"/>
        </w:rPr>
        <w:t xml:space="preserve"> montés sur le nez et les côtés de l'appareil - permet aux groupes de soldats clones d'engager de petits contingents de droïdes de combat isolés, mais reste inefficace face aux engins blindés de la CSI tels que le </w:t>
      </w:r>
      <w:hyperlink r:id="rId15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Char d'Assaut Blindé</w:t>
        </w:r>
      </w:hyperlink>
      <w:r w:rsidRPr="002B1ACA">
        <w:rPr>
          <w:rFonts w:ascii="Century Gothic" w:hAnsi="Century Gothic"/>
        </w:rPr>
        <w:t xml:space="preserve"> par exemple. </w:t>
      </w:r>
      <w:r w:rsidRPr="002B1ACA">
        <w:rPr>
          <w:rFonts w:ascii="Century Gothic" w:hAnsi="Century Gothic"/>
        </w:rPr>
        <w:br/>
      </w:r>
      <w:r w:rsidRPr="002B1ACA">
        <w:rPr>
          <w:rFonts w:ascii="Century Gothic" w:hAnsi="Century Gothic"/>
        </w:rPr>
        <w:br/>
        <w:t>  La majorité des motojets CRAM sont pilot</w:t>
      </w:r>
      <w:r w:rsidR="000962FB">
        <w:rPr>
          <w:rFonts w:ascii="Century Gothic" w:hAnsi="Century Gothic"/>
        </w:rPr>
        <w:t>ées par des soldats spécialisés</w:t>
      </w:r>
      <w:r w:rsidRPr="002B1ACA">
        <w:rPr>
          <w:rFonts w:ascii="Century Gothic" w:hAnsi="Century Gothic"/>
        </w:rPr>
        <w:t xml:space="preserve"> mais il n'est pas rare de voir des </w:t>
      </w:r>
      <w:hyperlink r:id="rId16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commandants clones</w:t>
        </w:r>
      </w:hyperlink>
      <w:r w:rsidRPr="002B1ACA">
        <w:rPr>
          <w:rFonts w:ascii="Century Gothic" w:hAnsi="Century Gothic"/>
        </w:rPr>
        <w:t xml:space="preserve"> ou même des </w:t>
      </w:r>
      <w:hyperlink r:id="rId17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Jedi</w:t>
        </w:r>
      </w:hyperlink>
      <w:r w:rsidRPr="002B1ACA">
        <w:rPr>
          <w:rFonts w:ascii="Century Gothic" w:hAnsi="Century Gothic"/>
        </w:rPr>
        <w:t xml:space="preserve"> chevaucher ces puissants véhicules à répulsion sur le champ de bataille. Lors de la </w:t>
      </w:r>
      <w:hyperlink r:id="rId18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Bataille de Coruscant</w:t>
        </w:r>
      </w:hyperlink>
      <w:r w:rsidRPr="002B1ACA">
        <w:rPr>
          <w:rFonts w:ascii="Century Gothic" w:hAnsi="Century Gothic"/>
        </w:rPr>
        <w:t xml:space="preserve"> par exemple, les Jedi </w:t>
      </w:r>
      <w:hyperlink r:id="rId19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Shaak Ti</w:t>
        </w:r>
      </w:hyperlink>
      <w:r w:rsidRPr="002B1ACA">
        <w:rPr>
          <w:rFonts w:ascii="Century Gothic" w:hAnsi="Century Gothic"/>
        </w:rPr>
        <w:t xml:space="preserve"> et </w:t>
      </w:r>
      <w:hyperlink r:id="rId20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Stass Allie</w:t>
        </w:r>
      </w:hyperlink>
      <w:r w:rsidRPr="002B1ACA">
        <w:rPr>
          <w:rFonts w:ascii="Century Gothic" w:hAnsi="Century Gothic"/>
        </w:rPr>
        <w:t xml:space="preserve"> utilisèrent ces motojets. Cette dernière se resservit de l'un de ces véhicules sur Saleucami lors de missions de reconnaissance. Sur Felucia, le </w:t>
      </w:r>
      <w:hyperlink r:id="rId21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Commandant Bly</w:t>
        </w:r>
      </w:hyperlink>
      <w:r w:rsidRPr="002B1ACA">
        <w:rPr>
          <w:rFonts w:ascii="Century Gothic" w:hAnsi="Century Gothic"/>
        </w:rPr>
        <w:t xml:space="preserve"> et </w:t>
      </w:r>
      <w:hyperlink r:id="rId22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Aayla Secura</w:t>
        </w:r>
      </w:hyperlink>
      <w:r w:rsidRPr="002B1ACA">
        <w:rPr>
          <w:rFonts w:ascii="Century Gothic" w:hAnsi="Century Gothic"/>
        </w:rPr>
        <w:t xml:space="preserve"> furent assistés d'une escouade de soldats CRAM sur leurs engins lorsqu'ils tentèrent de capturer la présidente </w:t>
      </w:r>
      <w:hyperlink r:id="rId23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Shu Mai</w:t>
        </w:r>
      </w:hyperlink>
      <w:r w:rsidRPr="002B1ACA">
        <w:rPr>
          <w:rFonts w:ascii="Century Gothic" w:hAnsi="Century Gothic"/>
        </w:rPr>
        <w:t xml:space="preserve">, eux-même appuyés par des </w:t>
      </w:r>
      <w:hyperlink r:id="rId24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chasseurs ARC-170</w:t>
        </w:r>
      </w:hyperlink>
      <w:r w:rsidRPr="002B1ACA">
        <w:rPr>
          <w:rFonts w:ascii="Century Gothic" w:hAnsi="Century Gothic"/>
        </w:rPr>
        <w:t xml:space="preserve">. </w:t>
      </w:r>
      <w:r w:rsidRPr="002B1ACA">
        <w:rPr>
          <w:rFonts w:ascii="Century Gothic" w:hAnsi="Century Gothic"/>
        </w:rPr>
        <w:br/>
      </w:r>
      <w:r w:rsidRPr="002B1ACA">
        <w:rPr>
          <w:rFonts w:ascii="Century Gothic" w:hAnsi="Century Gothic"/>
        </w:rPr>
        <w:br/>
        <w:t xml:space="preserve">  Les soldats BARC utilisèrent également leurs motojets sur </w:t>
      </w:r>
      <w:hyperlink r:id="rId25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Kashyyyk</w:t>
        </w:r>
      </w:hyperlink>
      <w:r w:rsidRPr="002B1ACA">
        <w:rPr>
          <w:rFonts w:ascii="Century Gothic" w:hAnsi="Century Gothic"/>
        </w:rPr>
        <w:t xml:space="preserve"> aux côtés des </w:t>
      </w:r>
      <w:hyperlink r:id="rId26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speeders des marais</w:t>
        </w:r>
      </w:hyperlink>
      <w:r w:rsidRPr="002B1ACA">
        <w:rPr>
          <w:rFonts w:ascii="Century Gothic" w:hAnsi="Century Gothic"/>
        </w:rPr>
        <w:t>, dont l'environnement difficile permit aux soldats clones spécialisés de mettre à profit toutes les qualités de leurs véhicules face aux troupes droïdes. Après la création de l'</w:t>
      </w:r>
      <w:hyperlink r:id="rId27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Empire Galactique</w:t>
        </w:r>
      </w:hyperlink>
      <w:r w:rsidRPr="002B1ACA">
        <w:rPr>
          <w:rFonts w:ascii="Century Gothic" w:hAnsi="Century Gothic"/>
        </w:rPr>
        <w:t xml:space="preserve"> sur les cendres de la </w:t>
      </w:r>
      <w:hyperlink r:id="rId28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République</w:t>
        </w:r>
      </w:hyperlink>
      <w:r w:rsidRPr="002B1ACA">
        <w:rPr>
          <w:rFonts w:ascii="Century Gothic" w:hAnsi="Century Gothic"/>
        </w:rPr>
        <w:t xml:space="preserve">, la nouvelle armée continua d'utiliser la plupart des équipements conçus durant la guerre des clones, avant de les remplacer par des modèles plus performants. La motojet CRAM n'échappa pas à la règle, en étant remplacée quelques temps plus tard par un modèle plus léger, plus rapide et plus agile : la </w:t>
      </w:r>
      <w:hyperlink r:id="rId29" w:history="1">
        <w:r w:rsidRPr="002B1ACA">
          <w:rPr>
            <w:rStyle w:val="Lienhypertexte"/>
            <w:rFonts w:ascii="Century Gothic" w:hAnsi="Century Gothic"/>
            <w:color w:val="auto"/>
            <w:u w:val="none"/>
          </w:rPr>
          <w:t>motojet 74-Z</w:t>
        </w:r>
      </w:hyperlink>
      <w:r w:rsidRPr="002B1ACA">
        <w:rPr>
          <w:rFonts w:ascii="Century Gothic" w:hAnsi="Century Gothic"/>
        </w:rPr>
        <w:t xml:space="preserve">. </w:t>
      </w:r>
    </w:p>
    <w:p w:rsidR="00C02F02" w:rsidRPr="002B1ACA" w:rsidRDefault="00C02F02" w:rsidP="00C02F02">
      <w:pPr>
        <w:jc w:val="left"/>
        <w:rPr>
          <w:rFonts w:ascii="Century Gothic" w:hAnsi="Century Gothic"/>
        </w:rPr>
      </w:pPr>
    </w:p>
    <w:p w:rsidR="001D7349" w:rsidRDefault="001D7349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8E3605" w:rsidRDefault="008E3605" w:rsidP="008E3605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8E3605" w:rsidRDefault="008E3605" w:rsidP="008E3605">
      <w:pPr>
        <w:jc w:val="left"/>
        <w:rPr>
          <w:rFonts w:ascii="Century Gothic" w:hAnsi="Century Gothic"/>
          <w:b/>
        </w:rPr>
      </w:pPr>
    </w:p>
    <w:p w:rsidR="008E3605" w:rsidRDefault="008E3605" w:rsidP="008E3605">
      <w:pPr>
        <w:jc w:val="left"/>
        <w:rPr>
          <w:rFonts w:ascii="Century Gothic" w:hAnsi="Century Gothic"/>
          <w:b/>
        </w:rPr>
      </w:pP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9244D">
        <w:rPr>
          <w:rFonts w:ascii="Century Gothic" w:hAnsi="Century Gothic"/>
        </w:rPr>
        <w:t>Cram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9244D">
        <w:rPr>
          <w:rFonts w:ascii="Century Gothic" w:hAnsi="Century Gothic"/>
        </w:rPr>
        <w:tab/>
      </w:r>
      <w:r>
        <w:rPr>
          <w:rFonts w:ascii="Century Gothic" w:hAnsi="Century Gothic"/>
        </w:rPr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Fabricant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9244D">
        <w:rPr>
          <w:rFonts w:ascii="Century Gothic" w:hAnsi="Century Gothic"/>
        </w:rPr>
        <w:t>Aratech</w:t>
      </w:r>
      <w:r w:rsidR="00D9244D"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Papier(s)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8E3605" w:rsidRPr="00D9244D" w:rsidRDefault="008E3605" w:rsidP="008E3605">
      <w:pPr>
        <w:jc w:val="left"/>
        <w:rPr>
          <w:rFonts w:ascii="Century Gothic" w:hAnsi="Century Gothic"/>
        </w:rPr>
      </w:pPr>
      <w:r w:rsidRPr="00D9244D">
        <w:rPr>
          <w:rFonts w:ascii="Century Gothic" w:hAnsi="Century Gothic"/>
        </w:rPr>
        <w:t>Type :</w:t>
      </w:r>
      <w:r w:rsidRPr="00D9244D">
        <w:rPr>
          <w:rFonts w:ascii="Century Gothic" w:hAnsi="Century Gothic"/>
        </w:rPr>
        <w:tab/>
      </w:r>
      <w:r w:rsidRPr="00D9244D">
        <w:rPr>
          <w:rFonts w:ascii="Century Gothic" w:hAnsi="Century Gothic"/>
        </w:rPr>
        <w:tab/>
      </w:r>
      <w:r w:rsidRPr="00D9244D">
        <w:rPr>
          <w:rFonts w:ascii="Century Gothic" w:hAnsi="Century Gothic"/>
        </w:rPr>
        <w:tab/>
      </w:r>
      <w:r w:rsidR="00D9244D">
        <w:rPr>
          <w:rFonts w:ascii="Century Gothic" w:hAnsi="Century Gothic"/>
        </w:rPr>
        <w:t>R</w:t>
      </w:r>
      <w:r w:rsidR="00D9244D" w:rsidRPr="002B1ACA">
        <w:rPr>
          <w:rFonts w:ascii="Century Gothic" w:hAnsi="Century Gothic"/>
        </w:rPr>
        <w:t>econnaissance</w:t>
      </w:r>
      <w:r w:rsidR="00D9244D">
        <w:rPr>
          <w:rFonts w:ascii="Century Gothic" w:hAnsi="Century Gothic"/>
        </w:rPr>
        <w:tab/>
      </w:r>
      <w:r w:rsidRPr="00D9244D">
        <w:rPr>
          <w:rFonts w:ascii="Century Gothic" w:hAnsi="Century Gothic"/>
        </w:rPr>
        <w:t>Pilote(s) :</w:t>
      </w:r>
      <w:r w:rsidRPr="00D9244D">
        <w:rPr>
          <w:rFonts w:ascii="Century Gothic" w:hAnsi="Century Gothic"/>
        </w:rPr>
        <w:tab/>
      </w:r>
      <w:r w:rsidRPr="00D9244D">
        <w:rPr>
          <w:rFonts w:ascii="Century Gothic" w:hAnsi="Century Gothic"/>
        </w:rPr>
        <w:tab/>
        <w:t>1</w:t>
      </w:r>
      <w:r w:rsidRPr="00D9244D">
        <w:rPr>
          <w:rFonts w:ascii="Century Gothic" w:hAnsi="Century Gothic"/>
        </w:rPr>
        <w:tab/>
      </w:r>
    </w:p>
    <w:p w:rsidR="008E3605" w:rsidRPr="00D9244D" w:rsidRDefault="008E3605" w:rsidP="008E3605">
      <w:pPr>
        <w:jc w:val="left"/>
        <w:rPr>
          <w:rFonts w:ascii="Century Gothic" w:hAnsi="Century Gothic"/>
        </w:rPr>
      </w:pPr>
      <w:r w:rsidRPr="00D9244D">
        <w:rPr>
          <w:rFonts w:ascii="Century Gothic" w:hAnsi="Century Gothic"/>
        </w:rPr>
        <w:t>Echelle :</w:t>
      </w:r>
      <w:r w:rsidRPr="00D9244D">
        <w:rPr>
          <w:rFonts w:ascii="Century Gothic" w:hAnsi="Century Gothic"/>
        </w:rPr>
        <w:tab/>
      </w:r>
      <w:r w:rsidRPr="00D9244D">
        <w:rPr>
          <w:rFonts w:ascii="Century Gothic" w:hAnsi="Century Gothic"/>
        </w:rPr>
        <w:tab/>
        <w:t>Speeders</w:t>
      </w:r>
      <w:r w:rsidRPr="00D9244D">
        <w:rPr>
          <w:rFonts w:ascii="Century Gothic" w:hAnsi="Century Gothic"/>
        </w:rPr>
        <w:tab/>
      </w:r>
      <w:r w:rsidRPr="00D9244D">
        <w:rPr>
          <w:rFonts w:ascii="Century Gothic" w:hAnsi="Century Gothic"/>
        </w:rPr>
        <w:tab/>
        <w:t>Passager(s) :</w:t>
      </w:r>
      <w:r w:rsidRPr="00D9244D">
        <w:rPr>
          <w:rFonts w:ascii="Century Gothic" w:hAnsi="Century Gothic"/>
        </w:rPr>
        <w:tab/>
      </w:r>
      <w:r w:rsidRPr="00D9244D">
        <w:rPr>
          <w:rFonts w:ascii="Century Gothic" w:hAnsi="Century Gothic"/>
        </w:rPr>
        <w:tab/>
        <w:t xml:space="preserve">1 </w:t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5F4410">
        <w:rPr>
          <w:rFonts w:ascii="Century Gothic" w:hAnsi="Century Gothic"/>
        </w:rPr>
        <w:t>15</w:t>
      </w:r>
      <w:r>
        <w:rPr>
          <w:rFonts w:ascii="Century Gothic" w:hAnsi="Century Gothic"/>
        </w:rPr>
        <w:t>000 crédits</w:t>
      </w:r>
    </w:p>
    <w:p w:rsidR="008E3605" w:rsidRDefault="008E3605" w:rsidP="008E3605">
      <w:pPr>
        <w:jc w:val="left"/>
        <w:rPr>
          <w:rFonts w:ascii="Century Gothic" w:hAnsi="Century Gothic"/>
        </w:rPr>
      </w:pP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9244D">
        <w:rPr>
          <w:rFonts w:ascii="Century Gothic" w:hAnsi="Century Gothic"/>
        </w:rPr>
        <w:t>4.57</w:t>
      </w:r>
      <w:r>
        <w:rPr>
          <w:rFonts w:ascii="Century Gothic" w:hAnsi="Century Gothic"/>
        </w:rPr>
        <w:t>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10Jours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</w:r>
      <w:r w:rsidR="00B829A1">
        <w:rPr>
          <w:rFonts w:ascii="Century Gothic" w:hAnsi="Century Gothic"/>
        </w:rPr>
        <w:t>10</w:t>
      </w:r>
      <w:r>
        <w:rPr>
          <w:rFonts w:ascii="Century Gothic" w:hAnsi="Century Gothic"/>
        </w:rPr>
        <w:t xml:space="preserve">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0962FB">
        <w:rPr>
          <w:rFonts w:ascii="Century Gothic" w:hAnsi="Century Gothic"/>
        </w:rPr>
        <w:t>2 D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0 à 10M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 </w:t>
      </w:r>
      <w:r w:rsidR="004A45C0">
        <w:rPr>
          <w:rFonts w:ascii="Century Gothic" w:hAnsi="Century Gothic"/>
        </w:rPr>
        <w:t>45</w:t>
      </w:r>
      <w:r>
        <w:rPr>
          <w:rFonts w:ascii="Century Gothic" w:hAnsi="Century Gothic"/>
        </w:rPr>
        <w:t>/</w:t>
      </w:r>
      <w:r w:rsidR="004A45C0">
        <w:rPr>
          <w:rFonts w:ascii="Century Gothic" w:hAnsi="Century Gothic"/>
        </w:rPr>
        <w:t>90</w:t>
      </w:r>
      <w:r>
        <w:rPr>
          <w:rFonts w:ascii="Century Gothic" w:hAnsi="Century Gothic"/>
        </w:rPr>
        <w:t>/</w:t>
      </w:r>
      <w:r w:rsidR="004A45C0">
        <w:rPr>
          <w:rFonts w:ascii="Century Gothic" w:hAnsi="Century Gothic"/>
        </w:rPr>
        <w:t>180</w:t>
      </w:r>
      <w:r>
        <w:rPr>
          <w:rFonts w:ascii="Century Gothic" w:hAnsi="Century Gothic"/>
        </w:rPr>
        <w:t>/</w:t>
      </w:r>
      <w:r w:rsidR="00767981">
        <w:rPr>
          <w:rFonts w:ascii="Century Gothic" w:hAnsi="Century Gothic"/>
        </w:rPr>
        <w:t>36</w:t>
      </w:r>
      <w:r>
        <w:rPr>
          <w:rFonts w:ascii="Century Gothic" w:hAnsi="Century Gothic"/>
        </w:rPr>
        <w:t xml:space="preserve">0KmH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 </w:t>
      </w:r>
      <w:r w:rsidR="004A45C0">
        <w:rPr>
          <w:rFonts w:ascii="Century Gothic" w:hAnsi="Century Gothic"/>
        </w:rPr>
        <w:t>63</w:t>
      </w:r>
      <w:r>
        <w:rPr>
          <w:rFonts w:ascii="Century Gothic" w:hAnsi="Century Gothic"/>
        </w:rPr>
        <w:t>/1</w:t>
      </w:r>
      <w:r w:rsidR="004A45C0">
        <w:rPr>
          <w:rFonts w:ascii="Century Gothic" w:hAnsi="Century Gothic"/>
        </w:rPr>
        <w:t>25</w:t>
      </w:r>
      <w:r>
        <w:rPr>
          <w:rFonts w:ascii="Century Gothic" w:hAnsi="Century Gothic"/>
        </w:rPr>
        <w:t>/</w:t>
      </w:r>
      <w:r w:rsidR="004A45C0">
        <w:rPr>
          <w:rFonts w:ascii="Century Gothic" w:hAnsi="Century Gothic"/>
        </w:rPr>
        <w:t>25</w:t>
      </w:r>
      <w:r>
        <w:rPr>
          <w:rFonts w:ascii="Century Gothic" w:hAnsi="Century Gothic"/>
        </w:rPr>
        <w:t>0/</w:t>
      </w:r>
      <w:r w:rsidR="004A45C0">
        <w:rPr>
          <w:rFonts w:ascii="Century Gothic" w:hAnsi="Century Gothic"/>
        </w:rPr>
        <w:t>50</w:t>
      </w:r>
      <w:r>
        <w:rPr>
          <w:rFonts w:ascii="Century Gothic" w:hAnsi="Century Gothic"/>
        </w:rPr>
        <w:t>0MR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3C1DA5" w:rsidRDefault="003C1DA5" w:rsidP="003C1DA5">
      <w:pPr>
        <w:jc w:val="left"/>
        <w:rPr>
          <w:rFonts w:ascii="Century Gothic" w:hAnsi="Century Gothic"/>
        </w:rPr>
      </w:pP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1/4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0962FB">
        <w:rPr>
          <w:rFonts w:ascii="Century Gothic" w:hAnsi="Century Gothic"/>
        </w:rPr>
        <w:t>3 D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Ecran(s):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Modification(s) :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3C1DA5" w:rsidRDefault="003C1DA5" w:rsidP="003C1DA5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Ecran(s) détruit(s) 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3C1DA5" w:rsidRDefault="003C1DA5" w:rsidP="003C1DA5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Commande(s) ionisée(s) :</w:t>
      </w:r>
      <w:r>
        <w:rPr>
          <w:rFonts w:ascii="Century Gothic" w:hAnsi="Century Gothic"/>
          <w:lang w:val="en-US"/>
        </w:rPr>
        <w:tab/>
      </w:r>
    </w:p>
    <w:p w:rsidR="003C1DA5" w:rsidRPr="00071FFD" w:rsidRDefault="003C1DA5" w:rsidP="003C1DA5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grave(s):</w:t>
      </w:r>
      <w:r w:rsidRPr="00071FFD">
        <w:rPr>
          <w:rFonts w:ascii="Century Gothic" w:hAnsi="Century Gothic"/>
        </w:rPr>
        <w:tab/>
      </w:r>
    </w:p>
    <w:p w:rsidR="003C1DA5" w:rsidRPr="00071FFD" w:rsidRDefault="003C1DA5" w:rsidP="003C1DA5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sévère(s):</w:t>
      </w:r>
      <w:r w:rsidRPr="00071FFD">
        <w:rPr>
          <w:rFonts w:ascii="Century Gothic" w:hAnsi="Century Gothic"/>
        </w:rPr>
        <w:tab/>
      </w:r>
    </w:p>
    <w:p w:rsidR="003C1DA5" w:rsidRPr="00071FFD" w:rsidRDefault="003C1DA5" w:rsidP="003C1DA5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Déplacement(s) perdu(s):</w:t>
      </w:r>
      <w:r w:rsidRPr="00071FFD">
        <w:rPr>
          <w:rFonts w:ascii="Century Gothic" w:hAnsi="Century Gothic"/>
        </w:rPr>
        <w:tab/>
      </w:r>
    </w:p>
    <w:p w:rsidR="003C1DA5" w:rsidRPr="00071FFD" w:rsidRDefault="003C1DA5" w:rsidP="003C1DA5">
      <w:pPr>
        <w:jc w:val="left"/>
        <w:rPr>
          <w:rFonts w:ascii="Century Gothic" w:hAnsi="Century Gothic"/>
        </w:rPr>
      </w:pPr>
    </w:p>
    <w:p w:rsidR="003C1DA5" w:rsidRPr="00306C5E" w:rsidRDefault="003C1DA5" w:rsidP="003C1DA5">
      <w:pPr>
        <w:jc w:val="left"/>
        <w:rPr>
          <w:rFonts w:ascii="Century Gothic" w:hAnsi="Century Gothic"/>
        </w:rPr>
      </w:pPr>
      <w:r w:rsidRPr="00306C5E">
        <w:rPr>
          <w:rFonts w:ascii="Century Gothic" w:hAnsi="Century Gothic"/>
        </w:rPr>
        <w:t>Arme :</w:t>
      </w:r>
      <w:r w:rsidRPr="00306C5E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ab/>
        <w:t>1 Canon Blaster</w:t>
      </w:r>
      <w:r w:rsidR="00473134">
        <w:rPr>
          <w:rFonts w:ascii="Century Gothic" w:hAnsi="Century Gothic"/>
        </w:rPr>
        <w:t xml:space="preserve"> double</w:t>
      </w:r>
      <w:r w:rsidR="00473134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 xml:space="preserve">Modification(s) : </w:t>
      </w:r>
      <w:r w:rsidRPr="00306C5E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ab/>
      </w:r>
    </w:p>
    <w:p w:rsidR="003C1DA5" w:rsidRPr="007F04A2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Semi a</w:t>
      </w:r>
      <w:r w:rsidRPr="007F04A2">
        <w:rPr>
          <w:rFonts w:ascii="Century Gothic" w:hAnsi="Century Gothic"/>
        </w:rPr>
        <w:t>utomatique léger</w:t>
      </w:r>
      <w:r w:rsidRPr="007F04A2">
        <w:rPr>
          <w:rFonts w:ascii="Century Gothic" w:hAnsi="Century Gothic"/>
        </w:rPr>
        <w:tab/>
        <w:t xml:space="preserve">Modification(s) : </w:t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</w:p>
    <w:p w:rsidR="003C1DA5" w:rsidRPr="00E91B72" w:rsidRDefault="003C1DA5" w:rsidP="003C1DA5">
      <w:pPr>
        <w:jc w:val="left"/>
        <w:rPr>
          <w:rFonts w:ascii="Century Gothic" w:hAnsi="Century Gothic"/>
          <w:lang w:val="en-US"/>
        </w:rPr>
      </w:pPr>
      <w:r w:rsidRPr="00E91B72">
        <w:rPr>
          <w:rFonts w:ascii="Century Gothic" w:hAnsi="Century Gothic"/>
          <w:lang w:val="en-US"/>
        </w:rPr>
        <w:t>Servant(s) :</w:t>
      </w:r>
      <w:r w:rsidRPr="00E91B72">
        <w:rPr>
          <w:rFonts w:ascii="Century Gothic" w:hAnsi="Century Gothic"/>
          <w:lang w:val="en-US"/>
        </w:rPr>
        <w:tab/>
      </w:r>
      <w:r w:rsidR="00E91B72" w:rsidRPr="00E91B72">
        <w:rPr>
          <w:rFonts w:ascii="Century Gothic" w:hAnsi="Century Gothic"/>
          <w:lang w:val="en-US"/>
        </w:rPr>
        <w:t>P</w:t>
      </w:r>
      <w:r w:rsidRPr="00E91B72">
        <w:rPr>
          <w:rFonts w:ascii="Century Gothic" w:hAnsi="Century Gothic"/>
          <w:lang w:val="en-US"/>
        </w:rPr>
        <w:t>ilote</w:t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 w:rsid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 xml:space="preserve">Modification(s) : </w:t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Avant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3E135F">
        <w:rPr>
          <w:rFonts w:ascii="Century Gothic" w:hAnsi="Century Gothic"/>
        </w:rPr>
        <w:t>1</w:t>
      </w:r>
      <w:r>
        <w:rPr>
          <w:rFonts w:ascii="Century Gothic" w:hAnsi="Century Gothic"/>
        </w:rPr>
        <w:t xml:space="preserve">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4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3/R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473134">
        <w:rPr>
          <w:rFonts w:ascii="Century Gothic" w:hAnsi="Century Gothic"/>
        </w:rPr>
        <w:t>20</w:t>
      </w:r>
      <w:r>
        <w:rPr>
          <w:rFonts w:ascii="Century Gothic" w:hAnsi="Century Gothic"/>
        </w:rPr>
        <w:t>0/</w:t>
      </w:r>
      <w:r w:rsidR="00473134">
        <w:rPr>
          <w:rFonts w:ascii="Century Gothic" w:hAnsi="Century Gothic"/>
        </w:rPr>
        <w:t>200</w:t>
      </w:r>
      <w:r w:rsidR="00473134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30-50/100/200M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C1DA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>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3C1DA5" w:rsidP="003C1DA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9F2CF1" w:rsidRPr="00306C5E" w:rsidRDefault="009F2CF1" w:rsidP="009F2CF1">
      <w:pPr>
        <w:jc w:val="left"/>
        <w:rPr>
          <w:rFonts w:ascii="Century Gothic" w:hAnsi="Century Gothic"/>
        </w:rPr>
      </w:pPr>
      <w:r w:rsidRPr="00306C5E">
        <w:rPr>
          <w:rFonts w:ascii="Century Gothic" w:hAnsi="Century Gothic"/>
        </w:rPr>
        <w:lastRenderedPageBreak/>
        <w:t>Arme :</w:t>
      </w:r>
      <w:r w:rsidRPr="00306C5E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ab/>
        <w:t>1 Canon Blaster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 xml:space="preserve">Modification(s) : </w:t>
      </w:r>
      <w:r w:rsidRPr="00306C5E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ab/>
      </w:r>
      <w:r w:rsidRPr="00306C5E">
        <w:rPr>
          <w:rFonts w:ascii="Century Gothic" w:hAnsi="Century Gothic"/>
        </w:rPr>
        <w:tab/>
      </w:r>
    </w:p>
    <w:p w:rsidR="009F2CF1" w:rsidRPr="007F04A2" w:rsidRDefault="009F2CF1" w:rsidP="009F2CF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Semi a</w:t>
      </w:r>
      <w:r w:rsidRPr="007F04A2">
        <w:rPr>
          <w:rFonts w:ascii="Century Gothic" w:hAnsi="Century Gothic"/>
        </w:rPr>
        <w:t>utomatique léger</w:t>
      </w:r>
      <w:r w:rsidRPr="007F04A2">
        <w:rPr>
          <w:rFonts w:ascii="Century Gothic" w:hAnsi="Century Gothic"/>
        </w:rPr>
        <w:tab/>
        <w:t xml:space="preserve">Modification(s) : </w:t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</w:p>
    <w:p w:rsidR="009F2CF1" w:rsidRPr="00E91B72" w:rsidRDefault="009F2CF1" w:rsidP="009F2CF1">
      <w:pPr>
        <w:jc w:val="left"/>
        <w:rPr>
          <w:rFonts w:ascii="Century Gothic" w:hAnsi="Century Gothic"/>
          <w:lang w:val="en-US"/>
        </w:rPr>
      </w:pPr>
      <w:r w:rsidRPr="00E91B72">
        <w:rPr>
          <w:rFonts w:ascii="Century Gothic" w:hAnsi="Century Gothic"/>
          <w:lang w:val="en-US"/>
        </w:rPr>
        <w:t>Servant(s) :</w:t>
      </w:r>
      <w:r w:rsidRPr="00E91B72">
        <w:rPr>
          <w:rFonts w:ascii="Century Gothic" w:hAnsi="Century Gothic"/>
          <w:lang w:val="en-US"/>
        </w:rPr>
        <w:tab/>
        <w:t>Pilote</w:t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 xml:space="preserve">Modification(s) : </w:t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</w:p>
    <w:p w:rsidR="009F2CF1" w:rsidRDefault="009F2CF1" w:rsidP="009F2CF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Droite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1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4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3/R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8146C7">
        <w:rPr>
          <w:rFonts w:ascii="Century Gothic" w:hAnsi="Century Gothic"/>
        </w:rPr>
        <w:t>1</w:t>
      </w:r>
      <w:r>
        <w:rPr>
          <w:rFonts w:ascii="Century Gothic" w:hAnsi="Century Gothic"/>
        </w:rPr>
        <w:t>00/</w:t>
      </w:r>
      <w:r w:rsidR="008146C7">
        <w:rPr>
          <w:rFonts w:ascii="Century Gothic" w:hAnsi="Century Gothic"/>
        </w:rPr>
        <w:t>1</w:t>
      </w:r>
      <w:r>
        <w:rPr>
          <w:rFonts w:ascii="Century Gothic" w:hAnsi="Century Gothic"/>
        </w:rPr>
        <w:t>00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30-50/100/200M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>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</w:p>
    <w:p w:rsidR="009F2CF1" w:rsidRPr="009F2CF1" w:rsidRDefault="009F2CF1" w:rsidP="009F2CF1">
      <w:pPr>
        <w:jc w:val="left"/>
        <w:rPr>
          <w:rFonts w:ascii="Century Gothic" w:hAnsi="Century Gothic"/>
          <w:lang w:val="en-US"/>
        </w:rPr>
      </w:pPr>
      <w:r w:rsidRPr="009F2CF1">
        <w:rPr>
          <w:rFonts w:ascii="Century Gothic" w:hAnsi="Century Gothic"/>
          <w:lang w:val="en-US"/>
        </w:rPr>
        <w:t>Arme :</w:t>
      </w:r>
      <w:r w:rsidRPr="009F2CF1">
        <w:rPr>
          <w:rFonts w:ascii="Century Gothic" w:hAnsi="Century Gothic"/>
          <w:lang w:val="en-US"/>
        </w:rPr>
        <w:tab/>
      </w:r>
      <w:r w:rsidRPr="009F2CF1">
        <w:rPr>
          <w:rFonts w:ascii="Century Gothic" w:hAnsi="Century Gothic"/>
          <w:lang w:val="en-US"/>
        </w:rPr>
        <w:tab/>
        <w:t>1 Canon Blaster</w:t>
      </w:r>
      <w:r w:rsidRPr="009F2CF1">
        <w:rPr>
          <w:rFonts w:ascii="Century Gothic" w:hAnsi="Century Gothic"/>
          <w:lang w:val="en-US"/>
        </w:rPr>
        <w:tab/>
      </w:r>
      <w:r w:rsidRPr="009F2CF1">
        <w:rPr>
          <w:rFonts w:ascii="Century Gothic" w:hAnsi="Century Gothic"/>
          <w:lang w:val="en-US"/>
        </w:rPr>
        <w:tab/>
        <w:t xml:space="preserve">Modification(s) : </w:t>
      </w:r>
      <w:r w:rsidRPr="009F2CF1">
        <w:rPr>
          <w:rFonts w:ascii="Century Gothic" w:hAnsi="Century Gothic"/>
          <w:lang w:val="en-US"/>
        </w:rPr>
        <w:tab/>
      </w:r>
      <w:r w:rsidRPr="009F2CF1">
        <w:rPr>
          <w:rFonts w:ascii="Century Gothic" w:hAnsi="Century Gothic"/>
          <w:lang w:val="en-US"/>
        </w:rPr>
        <w:tab/>
      </w:r>
      <w:r w:rsidRPr="009F2CF1">
        <w:rPr>
          <w:rFonts w:ascii="Century Gothic" w:hAnsi="Century Gothic"/>
          <w:lang w:val="en-US"/>
        </w:rPr>
        <w:tab/>
      </w:r>
    </w:p>
    <w:p w:rsidR="009F2CF1" w:rsidRPr="007F04A2" w:rsidRDefault="009F2CF1" w:rsidP="009F2CF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Semi a</w:t>
      </w:r>
      <w:r w:rsidRPr="007F04A2">
        <w:rPr>
          <w:rFonts w:ascii="Century Gothic" w:hAnsi="Century Gothic"/>
        </w:rPr>
        <w:t>utomatique léger</w:t>
      </w:r>
      <w:r w:rsidRPr="007F04A2">
        <w:rPr>
          <w:rFonts w:ascii="Century Gothic" w:hAnsi="Century Gothic"/>
        </w:rPr>
        <w:tab/>
        <w:t xml:space="preserve">Modification(s) : </w:t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</w:p>
    <w:p w:rsidR="009F2CF1" w:rsidRPr="00E91B72" w:rsidRDefault="009F2CF1" w:rsidP="009F2CF1">
      <w:pPr>
        <w:jc w:val="left"/>
        <w:rPr>
          <w:rFonts w:ascii="Century Gothic" w:hAnsi="Century Gothic"/>
          <w:lang w:val="en-US"/>
        </w:rPr>
      </w:pPr>
      <w:r w:rsidRPr="00E91B72">
        <w:rPr>
          <w:rFonts w:ascii="Century Gothic" w:hAnsi="Century Gothic"/>
          <w:lang w:val="en-US"/>
        </w:rPr>
        <w:t>Servant(s) :</w:t>
      </w:r>
      <w:r w:rsidRPr="00E91B72">
        <w:rPr>
          <w:rFonts w:ascii="Century Gothic" w:hAnsi="Century Gothic"/>
          <w:lang w:val="en-US"/>
        </w:rPr>
        <w:tab/>
        <w:t>Pilote</w:t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 xml:space="preserve">Modification(s) : </w:t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  <w:r w:rsidRPr="00E91B72">
        <w:rPr>
          <w:rFonts w:ascii="Century Gothic" w:hAnsi="Century Gothic"/>
          <w:lang w:val="en-US"/>
        </w:rPr>
        <w:tab/>
      </w:r>
    </w:p>
    <w:p w:rsidR="009F2CF1" w:rsidRDefault="009F2CF1" w:rsidP="009F2CF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Gauche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1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4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3/R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8146C7">
        <w:rPr>
          <w:rFonts w:ascii="Century Gothic" w:hAnsi="Century Gothic"/>
        </w:rPr>
        <w:t>1</w:t>
      </w:r>
      <w:r>
        <w:rPr>
          <w:rFonts w:ascii="Century Gothic" w:hAnsi="Century Gothic"/>
        </w:rPr>
        <w:t>00/</w:t>
      </w:r>
      <w:r w:rsidR="008146C7">
        <w:rPr>
          <w:rFonts w:ascii="Century Gothic" w:hAnsi="Century Gothic"/>
        </w:rPr>
        <w:t>1</w:t>
      </w:r>
      <w:r>
        <w:rPr>
          <w:rFonts w:ascii="Century Gothic" w:hAnsi="Century Gothic"/>
        </w:rPr>
        <w:t>00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30-50/100/200M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23556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>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E23556" w:rsidP="00E2355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8E3605" w:rsidRDefault="008E3605" w:rsidP="008E3605">
      <w:pPr>
        <w:jc w:val="left"/>
        <w:rPr>
          <w:rFonts w:ascii="Century Gothic" w:hAnsi="Century Gothic"/>
        </w:rPr>
      </w:pPr>
    </w:p>
    <w:p w:rsidR="004A7667" w:rsidRPr="002B1ACA" w:rsidRDefault="00CE0224" w:rsidP="00CE022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Equipement(s) diver(s) :</w:t>
      </w:r>
    </w:p>
    <w:sectPr w:rsidR="004A7667" w:rsidRPr="002B1ACA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26F82"/>
    <w:rsid w:val="00033FEF"/>
    <w:rsid w:val="00035F7B"/>
    <w:rsid w:val="0004330F"/>
    <w:rsid w:val="00046B0B"/>
    <w:rsid w:val="000540A9"/>
    <w:rsid w:val="00074BCF"/>
    <w:rsid w:val="0007540D"/>
    <w:rsid w:val="00090184"/>
    <w:rsid w:val="000962FB"/>
    <w:rsid w:val="000C3F81"/>
    <w:rsid w:val="000E4377"/>
    <w:rsid w:val="000F6452"/>
    <w:rsid w:val="00100FA3"/>
    <w:rsid w:val="00105E6A"/>
    <w:rsid w:val="0011246F"/>
    <w:rsid w:val="00120E6C"/>
    <w:rsid w:val="00175C88"/>
    <w:rsid w:val="001821DA"/>
    <w:rsid w:val="00192C77"/>
    <w:rsid w:val="001B001D"/>
    <w:rsid w:val="001B0297"/>
    <w:rsid w:val="001D66D1"/>
    <w:rsid w:val="001D7349"/>
    <w:rsid w:val="0020283A"/>
    <w:rsid w:val="002130EF"/>
    <w:rsid w:val="00224971"/>
    <w:rsid w:val="0023694E"/>
    <w:rsid w:val="0024490E"/>
    <w:rsid w:val="002464F1"/>
    <w:rsid w:val="00253631"/>
    <w:rsid w:val="00283F21"/>
    <w:rsid w:val="0028445F"/>
    <w:rsid w:val="00287F67"/>
    <w:rsid w:val="002A2AA3"/>
    <w:rsid w:val="002A30D4"/>
    <w:rsid w:val="002B1ACA"/>
    <w:rsid w:val="002B6326"/>
    <w:rsid w:val="002D0E53"/>
    <w:rsid w:val="002F1C65"/>
    <w:rsid w:val="002F7C67"/>
    <w:rsid w:val="0033237E"/>
    <w:rsid w:val="00334D9A"/>
    <w:rsid w:val="00345D7F"/>
    <w:rsid w:val="00356C15"/>
    <w:rsid w:val="00363279"/>
    <w:rsid w:val="003A6789"/>
    <w:rsid w:val="003B260E"/>
    <w:rsid w:val="003C1DA5"/>
    <w:rsid w:val="003C3F81"/>
    <w:rsid w:val="003C72D5"/>
    <w:rsid w:val="003E0C84"/>
    <w:rsid w:val="003E135F"/>
    <w:rsid w:val="003F0FC7"/>
    <w:rsid w:val="0040233E"/>
    <w:rsid w:val="0040644B"/>
    <w:rsid w:val="00411D46"/>
    <w:rsid w:val="004145A8"/>
    <w:rsid w:val="00422306"/>
    <w:rsid w:val="00433EBE"/>
    <w:rsid w:val="00434908"/>
    <w:rsid w:val="00447C18"/>
    <w:rsid w:val="00457356"/>
    <w:rsid w:val="00467FF7"/>
    <w:rsid w:val="00473134"/>
    <w:rsid w:val="004807F0"/>
    <w:rsid w:val="004A084A"/>
    <w:rsid w:val="004A254F"/>
    <w:rsid w:val="004A34FD"/>
    <w:rsid w:val="004A45C0"/>
    <w:rsid w:val="004A7667"/>
    <w:rsid w:val="004B05B2"/>
    <w:rsid w:val="004B4D4F"/>
    <w:rsid w:val="004F0D15"/>
    <w:rsid w:val="004F173C"/>
    <w:rsid w:val="00505EE3"/>
    <w:rsid w:val="00516D17"/>
    <w:rsid w:val="005452C0"/>
    <w:rsid w:val="00552579"/>
    <w:rsid w:val="005740AE"/>
    <w:rsid w:val="00585157"/>
    <w:rsid w:val="005971D9"/>
    <w:rsid w:val="00597EE6"/>
    <w:rsid w:val="005B43FE"/>
    <w:rsid w:val="005B7C57"/>
    <w:rsid w:val="005C0251"/>
    <w:rsid w:val="005E6C8A"/>
    <w:rsid w:val="005F1352"/>
    <w:rsid w:val="005F4410"/>
    <w:rsid w:val="00617CC8"/>
    <w:rsid w:val="006220DF"/>
    <w:rsid w:val="0065767E"/>
    <w:rsid w:val="00674214"/>
    <w:rsid w:val="006B3D3F"/>
    <w:rsid w:val="006D7CEA"/>
    <w:rsid w:val="006E6708"/>
    <w:rsid w:val="006F0200"/>
    <w:rsid w:val="00710AF8"/>
    <w:rsid w:val="00722C56"/>
    <w:rsid w:val="00744B6A"/>
    <w:rsid w:val="00767981"/>
    <w:rsid w:val="0078094F"/>
    <w:rsid w:val="007848C8"/>
    <w:rsid w:val="0078785D"/>
    <w:rsid w:val="00793F32"/>
    <w:rsid w:val="007C6BEE"/>
    <w:rsid w:val="0080285B"/>
    <w:rsid w:val="00806C95"/>
    <w:rsid w:val="008146C7"/>
    <w:rsid w:val="00817475"/>
    <w:rsid w:val="008254F1"/>
    <w:rsid w:val="00830D8A"/>
    <w:rsid w:val="00844E76"/>
    <w:rsid w:val="00861E6E"/>
    <w:rsid w:val="00894E5F"/>
    <w:rsid w:val="008C46FF"/>
    <w:rsid w:val="008C7B72"/>
    <w:rsid w:val="008D1834"/>
    <w:rsid w:val="008D462B"/>
    <w:rsid w:val="008E3605"/>
    <w:rsid w:val="008F0D17"/>
    <w:rsid w:val="008F6CA2"/>
    <w:rsid w:val="0090487A"/>
    <w:rsid w:val="0091340F"/>
    <w:rsid w:val="00914F6E"/>
    <w:rsid w:val="009169B9"/>
    <w:rsid w:val="0095400C"/>
    <w:rsid w:val="009744E9"/>
    <w:rsid w:val="009A746F"/>
    <w:rsid w:val="009C11F9"/>
    <w:rsid w:val="009C3167"/>
    <w:rsid w:val="009F2CF1"/>
    <w:rsid w:val="00A04277"/>
    <w:rsid w:val="00A31F05"/>
    <w:rsid w:val="00A37E2B"/>
    <w:rsid w:val="00A562B7"/>
    <w:rsid w:val="00A60E98"/>
    <w:rsid w:val="00A93F77"/>
    <w:rsid w:val="00A9681E"/>
    <w:rsid w:val="00AB542A"/>
    <w:rsid w:val="00AC1108"/>
    <w:rsid w:val="00AD6C8C"/>
    <w:rsid w:val="00AF67B9"/>
    <w:rsid w:val="00B009BA"/>
    <w:rsid w:val="00B05931"/>
    <w:rsid w:val="00B05B0F"/>
    <w:rsid w:val="00B25391"/>
    <w:rsid w:val="00B439C4"/>
    <w:rsid w:val="00B77330"/>
    <w:rsid w:val="00B829A1"/>
    <w:rsid w:val="00B926EA"/>
    <w:rsid w:val="00B97C36"/>
    <w:rsid w:val="00BA54DF"/>
    <w:rsid w:val="00BB46A4"/>
    <w:rsid w:val="00BE04D5"/>
    <w:rsid w:val="00BE2329"/>
    <w:rsid w:val="00BF6392"/>
    <w:rsid w:val="00BF783B"/>
    <w:rsid w:val="00C02F02"/>
    <w:rsid w:val="00C31DF5"/>
    <w:rsid w:val="00C43AB6"/>
    <w:rsid w:val="00C46099"/>
    <w:rsid w:val="00C65BD8"/>
    <w:rsid w:val="00C8014A"/>
    <w:rsid w:val="00C855C3"/>
    <w:rsid w:val="00CA15E3"/>
    <w:rsid w:val="00CA6594"/>
    <w:rsid w:val="00CC2E4A"/>
    <w:rsid w:val="00CE0224"/>
    <w:rsid w:val="00D12803"/>
    <w:rsid w:val="00D3699D"/>
    <w:rsid w:val="00D41BA5"/>
    <w:rsid w:val="00D53E20"/>
    <w:rsid w:val="00D73233"/>
    <w:rsid w:val="00D7705C"/>
    <w:rsid w:val="00D91700"/>
    <w:rsid w:val="00D9244D"/>
    <w:rsid w:val="00DE2127"/>
    <w:rsid w:val="00DE60FF"/>
    <w:rsid w:val="00DE7F1E"/>
    <w:rsid w:val="00DF0633"/>
    <w:rsid w:val="00DF6211"/>
    <w:rsid w:val="00E15467"/>
    <w:rsid w:val="00E230AE"/>
    <w:rsid w:val="00E23556"/>
    <w:rsid w:val="00E27CCC"/>
    <w:rsid w:val="00E366CC"/>
    <w:rsid w:val="00E41058"/>
    <w:rsid w:val="00E61A50"/>
    <w:rsid w:val="00E65442"/>
    <w:rsid w:val="00E727E2"/>
    <w:rsid w:val="00E75234"/>
    <w:rsid w:val="00E86A4A"/>
    <w:rsid w:val="00E91B72"/>
    <w:rsid w:val="00EA1756"/>
    <w:rsid w:val="00F01F57"/>
    <w:rsid w:val="00F221A1"/>
    <w:rsid w:val="00F36E79"/>
    <w:rsid w:val="00F43A46"/>
    <w:rsid w:val="00F47FFA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event_gdc" TargetMode="External"/><Relationship Id="rId13" Type="http://schemas.openxmlformats.org/officeDocument/2006/relationships/hyperlink" Target="http://www.starwars-holonet.com/holonet.php?fiche=org_csi" TargetMode="External"/><Relationship Id="rId18" Type="http://schemas.openxmlformats.org/officeDocument/2006/relationships/hyperlink" Target="http://www.starwars-holonet.com/holonet.php?fiche=event_rots_coruscant" TargetMode="External"/><Relationship Id="rId26" Type="http://schemas.openxmlformats.org/officeDocument/2006/relationships/hyperlink" Target="http://www.starwars-holonet.com/holonet.php?fiche=ship_speeder_marai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tarwars-holonet.com/holonet.php?fiche=perso_clone2_bly" TargetMode="External"/><Relationship Id="rId7" Type="http://schemas.openxmlformats.org/officeDocument/2006/relationships/hyperlink" Target="http://www.starwars-holonet.com/holonet.php?fiche=org_armee_clone" TargetMode="External"/><Relationship Id="rId12" Type="http://schemas.openxmlformats.org/officeDocument/2006/relationships/hyperlink" Target="http://www.starwars-holonet.com/holonet.php?fiche=tech_repulseur" TargetMode="External"/><Relationship Id="rId17" Type="http://schemas.openxmlformats.org/officeDocument/2006/relationships/hyperlink" Target="http://www.starwars-holonet.com/holonet.php?fiche=org_jedi" TargetMode="External"/><Relationship Id="rId25" Type="http://schemas.openxmlformats.org/officeDocument/2006/relationships/hyperlink" Target="http://www.starwars-holonet.com/holonet.php?fiche=planete_kashyyy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tarwars-holonet.com/holonet.php?fiche=org_clone2_commandant" TargetMode="External"/><Relationship Id="rId20" Type="http://schemas.openxmlformats.org/officeDocument/2006/relationships/hyperlink" Target="http://www.starwars-holonet.com/holonet.php?fiche=perso_allie_stass" TargetMode="External"/><Relationship Id="rId29" Type="http://schemas.openxmlformats.org/officeDocument/2006/relationships/hyperlink" Target="http://www.starwars-holonet.com/holonet.php?fiche=ship_motojet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tarwars-holonet.com/holonet.php?fiche=planete_felucia" TargetMode="External"/><Relationship Id="rId24" Type="http://schemas.openxmlformats.org/officeDocument/2006/relationships/hyperlink" Target="http://www.starwars-holonet.com/holonet.php?fiche=ship_arc1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tarwars-holonet.com/holonet.php?fiche=ship_tradefed_aat" TargetMode="External"/><Relationship Id="rId23" Type="http://schemas.openxmlformats.org/officeDocument/2006/relationships/hyperlink" Target="http://www.starwars-holonet.com/holonet.php?fiche=perso_mai_shu" TargetMode="External"/><Relationship Id="rId28" Type="http://schemas.openxmlformats.org/officeDocument/2006/relationships/hyperlink" Target="http://www.starwars-holonet.com/holonet.php?fiche=org_ar" TargetMode="External"/><Relationship Id="rId10" Type="http://schemas.openxmlformats.org/officeDocument/2006/relationships/hyperlink" Target="http://www.starwars-holonet.com/holonet.php?fiche=planete_saleucami" TargetMode="External"/><Relationship Id="rId19" Type="http://schemas.openxmlformats.org/officeDocument/2006/relationships/hyperlink" Target="http://www.starwars-holonet.com/holonet.php?fiche=perso_ti_shaak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tarwars-holonet.com/holonet.php?fiche=org_clone2_eclaireur" TargetMode="External"/><Relationship Id="rId14" Type="http://schemas.openxmlformats.org/officeDocument/2006/relationships/hyperlink" Target="http://www.starwars-holonet.com/holonet.php?fiche=arme_laser" TargetMode="External"/><Relationship Id="rId22" Type="http://schemas.openxmlformats.org/officeDocument/2006/relationships/hyperlink" Target="http://www.starwars-holonet.com/holonet.php?fiche=perso_secura_aayla" TargetMode="External"/><Relationship Id="rId27" Type="http://schemas.openxmlformats.org/officeDocument/2006/relationships/hyperlink" Target="http://www.starwars-holonet.com/holonet.php?fiche=org_e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2A734-E193-44E2-B69B-7E37B146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1305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50</cp:revision>
  <dcterms:created xsi:type="dcterms:W3CDTF">2010-03-25T07:32:00Z</dcterms:created>
  <dcterms:modified xsi:type="dcterms:W3CDTF">2010-10-11T12:41:00Z</dcterms:modified>
</cp:coreProperties>
</file>